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470" w:rsidRDefault="00BB7470" w:rsidP="00BB7470">
      <w:pPr>
        <w:pStyle w:val="a3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 xml:space="preserve">ПРОТОКОЛ № </w:t>
      </w:r>
      <w:r w:rsidR="003911E3">
        <w:rPr>
          <w:b w:val="0"/>
          <w:sz w:val="24"/>
        </w:rPr>
        <w:t>4</w:t>
      </w:r>
    </w:p>
    <w:p w:rsidR="00BB7470" w:rsidRDefault="00BB7470" w:rsidP="00BB7470">
      <w:pPr>
        <w:jc w:val="center"/>
      </w:pPr>
      <w:r>
        <w:t>заседания тренерского совета ФЛАНСО</w:t>
      </w:r>
    </w:p>
    <w:p w:rsidR="00BB7470" w:rsidRDefault="00BB7470" w:rsidP="00BB7470">
      <w:pPr>
        <w:jc w:val="center"/>
      </w:pPr>
    </w:p>
    <w:p w:rsidR="00BB7470" w:rsidRDefault="00BB7470" w:rsidP="00BB7470">
      <w:pPr>
        <w:jc w:val="both"/>
      </w:pPr>
      <w:r>
        <w:t xml:space="preserve">г. Новосибирск                                                                         </w:t>
      </w:r>
      <w:r w:rsidR="00FB7C9A">
        <w:t xml:space="preserve">                          </w:t>
      </w:r>
      <w:r w:rsidR="003911E3">
        <w:t>03 июня</w:t>
      </w:r>
      <w:r>
        <w:t xml:space="preserve"> 201</w:t>
      </w:r>
      <w:r w:rsidR="00841072">
        <w:t>9</w:t>
      </w:r>
      <w:r w:rsidR="0096760A">
        <w:t>г.</w:t>
      </w:r>
    </w:p>
    <w:p w:rsidR="00BB7470" w:rsidRDefault="00BB7470" w:rsidP="00BB7470">
      <w:pPr>
        <w:ind w:left="3240" w:hanging="3240"/>
        <w:jc w:val="both"/>
      </w:pPr>
    </w:p>
    <w:p w:rsidR="00BB7470" w:rsidRDefault="00BB7470" w:rsidP="00BB7470">
      <w:pPr>
        <w:jc w:val="both"/>
      </w:pPr>
      <w:r>
        <w:rPr>
          <w:bCs/>
        </w:rPr>
        <w:t>ПРИСУТСТВОВАЛИ:</w:t>
      </w:r>
    </w:p>
    <w:p w:rsidR="00BB7470" w:rsidRDefault="00BB7470" w:rsidP="00BB7470">
      <w:pPr>
        <w:jc w:val="both"/>
      </w:pPr>
      <w:proofErr w:type="gramStart"/>
      <w:r w:rsidRPr="003D48F3">
        <w:t xml:space="preserve">Бухашеев А.Г., </w:t>
      </w:r>
      <w:r w:rsidR="00FB7C9A" w:rsidRPr="003D48F3">
        <w:t>Никитин А.Н</w:t>
      </w:r>
      <w:r w:rsidR="001E6DCB" w:rsidRPr="003D48F3">
        <w:t xml:space="preserve">., </w:t>
      </w:r>
      <w:r w:rsidRPr="003D48F3">
        <w:t xml:space="preserve">Шнайдер А.С., </w:t>
      </w:r>
      <w:r w:rsidR="00841072" w:rsidRPr="003D48F3">
        <w:t xml:space="preserve">Халухаев Н.Б., </w:t>
      </w:r>
      <w:r w:rsidR="003D48F3" w:rsidRPr="003D48F3">
        <w:t>Боярищева А.А., Наумов С.В.</w:t>
      </w:r>
      <w:r w:rsidR="00841072" w:rsidRPr="003D48F3">
        <w:t xml:space="preserve">, Печенкин Г.В., Седов С.В., </w:t>
      </w:r>
      <w:r w:rsidR="003D48F3" w:rsidRPr="003D48F3">
        <w:t xml:space="preserve">Никитина О.В., </w:t>
      </w:r>
      <w:proofErr w:type="spellStart"/>
      <w:r w:rsidR="003D48F3" w:rsidRPr="003D48F3">
        <w:t>Делеске</w:t>
      </w:r>
      <w:proofErr w:type="spellEnd"/>
      <w:r w:rsidR="003D48F3" w:rsidRPr="003D48F3">
        <w:t xml:space="preserve"> О.Н., Трубников В.П., </w:t>
      </w:r>
      <w:proofErr w:type="spellStart"/>
      <w:r w:rsidR="003D48F3" w:rsidRPr="003D48F3">
        <w:t>Габидулин</w:t>
      </w:r>
      <w:proofErr w:type="spellEnd"/>
      <w:r w:rsidR="003D48F3" w:rsidRPr="003D48F3">
        <w:t xml:space="preserve"> О.В., Котовский В.Ю., Гаврилов В.В., </w:t>
      </w:r>
      <w:r w:rsidR="003911E3">
        <w:t xml:space="preserve">Бабич И., Грошев В.А., </w:t>
      </w:r>
      <w:proofErr w:type="spellStart"/>
      <w:r w:rsidR="003911E3">
        <w:t>Шашкова</w:t>
      </w:r>
      <w:proofErr w:type="spellEnd"/>
      <w:r w:rsidR="003911E3">
        <w:t xml:space="preserve"> О., </w:t>
      </w:r>
      <w:proofErr w:type="spellStart"/>
      <w:r w:rsidR="003911E3">
        <w:t>Кишеева</w:t>
      </w:r>
      <w:proofErr w:type="spellEnd"/>
      <w:r w:rsidR="003911E3">
        <w:t xml:space="preserve"> Е.А., </w:t>
      </w:r>
      <w:proofErr w:type="spellStart"/>
      <w:r w:rsidR="003D48F3" w:rsidRPr="003D48F3">
        <w:t>Микельбанд</w:t>
      </w:r>
      <w:proofErr w:type="spellEnd"/>
      <w:r w:rsidR="003D48F3" w:rsidRPr="003D48F3">
        <w:t xml:space="preserve"> С.Б.</w:t>
      </w:r>
      <w:proofErr w:type="gramEnd"/>
    </w:p>
    <w:p w:rsidR="00BB7470" w:rsidRDefault="00BB7470" w:rsidP="00BB7470">
      <w:pPr>
        <w:jc w:val="both"/>
      </w:pPr>
    </w:p>
    <w:p w:rsidR="00BB7470" w:rsidRDefault="00BB7470" w:rsidP="00BB7470">
      <w:pPr>
        <w:jc w:val="both"/>
      </w:pPr>
      <w:r>
        <w:t>ПРЕДСЕДАТЕЛЬ ЗАСЕДАНИЯ: Бухашеев Александр Григорьевич</w:t>
      </w:r>
    </w:p>
    <w:p w:rsidR="00BB7470" w:rsidRDefault="00BB7470" w:rsidP="00BB7470">
      <w:pPr>
        <w:jc w:val="both"/>
      </w:pPr>
      <w:r>
        <w:t xml:space="preserve">СЕКРЕТАРЬ ЗАСЕДАНИЯ: </w:t>
      </w:r>
      <w:r w:rsidR="00FB7C9A">
        <w:t>Микельбанд Светлана Борисовна</w:t>
      </w:r>
    </w:p>
    <w:p w:rsidR="00BB7470" w:rsidRDefault="00BB7470" w:rsidP="00BB7470"/>
    <w:p w:rsidR="00BB7470" w:rsidRPr="00526771" w:rsidRDefault="00BB7470" w:rsidP="00BB7470">
      <w:pPr>
        <w:rPr>
          <w:b/>
        </w:rPr>
      </w:pPr>
      <w:r w:rsidRPr="00526771">
        <w:rPr>
          <w:b/>
        </w:rPr>
        <w:t>ПОВЕСТКА ДНЯ</w:t>
      </w:r>
    </w:p>
    <w:p w:rsidR="002D3332" w:rsidRDefault="002D3332" w:rsidP="002D3332">
      <w:pPr>
        <w:jc w:val="both"/>
      </w:pPr>
      <w:r>
        <w:t>1. Итоги выступления спортсменов на Кубке России по лёгкой атлетике (представитель команды Трубников В.П.).</w:t>
      </w:r>
    </w:p>
    <w:p w:rsidR="002D3332" w:rsidRDefault="002D3332" w:rsidP="002D3332">
      <w:pPr>
        <w:jc w:val="both"/>
      </w:pPr>
      <w:r>
        <w:t>2. 2 этап Спартакиады учащихся России. Тактика и стратегия выступления команды (представитель команды Шнайдер А.С.).</w:t>
      </w:r>
    </w:p>
    <w:p w:rsidR="002D3332" w:rsidRDefault="002D3332" w:rsidP="002D3332">
      <w:pPr>
        <w:jc w:val="both"/>
      </w:pPr>
      <w:r>
        <w:t>3. Календарь соревнований, отбор и  составы команд на июнь-июль 2019г (Первенство России до 23 лет, Первенство России до 20 лет, Первенство России до 18 лет, Чемпионат России).</w:t>
      </w:r>
    </w:p>
    <w:p w:rsidR="002D3332" w:rsidRDefault="002D3332" w:rsidP="002D3332">
      <w:pPr>
        <w:jc w:val="both"/>
      </w:pPr>
      <w:r>
        <w:t xml:space="preserve">4. Включение  (дополнение) спортсменов </w:t>
      </w:r>
      <w:r w:rsidR="00526771">
        <w:t>в</w:t>
      </w:r>
      <w:r>
        <w:t xml:space="preserve"> списки сборной команды НСО. </w:t>
      </w:r>
    </w:p>
    <w:p w:rsidR="002D3332" w:rsidRPr="00A11D9C" w:rsidRDefault="00906666" w:rsidP="002D3332">
      <w:pPr>
        <w:jc w:val="both"/>
      </w:pPr>
      <w:r>
        <w:t>5</w:t>
      </w:r>
      <w:r w:rsidR="002D3332">
        <w:t>.  Информация по проекту «1000 Талантов».</w:t>
      </w:r>
    </w:p>
    <w:p w:rsidR="000811EF" w:rsidRDefault="000811EF" w:rsidP="00BB7470">
      <w:pPr>
        <w:pStyle w:val="3"/>
        <w:spacing w:after="0"/>
        <w:ind w:left="0"/>
        <w:rPr>
          <w:sz w:val="24"/>
          <w:szCs w:val="24"/>
        </w:rPr>
      </w:pPr>
    </w:p>
    <w:p w:rsidR="00BB7470" w:rsidRDefault="00BB7470" w:rsidP="00BB7470">
      <w:pPr>
        <w:pStyle w:val="3"/>
        <w:spacing w:after="0"/>
        <w:ind w:left="0"/>
        <w:rPr>
          <w:bCs/>
          <w:sz w:val="24"/>
          <w:szCs w:val="24"/>
        </w:rPr>
      </w:pPr>
      <w:r>
        <w:rPr>
          <w:sz w:val="24"/>
          <w:szCs w:val="24"/>
        </w:rPr>
        <w:t>СЛУШАЛИ:</w:t>
      </w:r>
    </w:p>
    <w:p w:rsidR="00D807A9" w:rsidRDefault="00526771" w:rsidP="001D1313">
      <w:pPr>
        <w:pStyle w:val="3"/>
        <w:numPr>
          <w:ilvl w:val="3"/>
          <w:numId w:val="1"/>
        </w:numPr>
        <w:spacing w:after="0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Трубников В.П</w:t>
      </w:r>
      <w:r w:rsidR="00C56192">
        <w:rPr>
          <w:sz w:val="24"/>
          <w:szCs w:val="24"/>
        </w:rPr>
        <w:t>.:</w:t>
      </w:r>
      <w:r w:rsidR="001D1313">
        <w:rPr>
          <w:sz w:val="24"/>
          <w:szCs w:val="24"/>
        </w:rPr>
        <w:t xml:space="preserve"> 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276"/>
        <w:gridCol w:w="1275"/>
        <w:gridCol w:w="3544"/>
      </w:tblGrid>
      <w:tr w:rsidR="00634666" w:rsidRPr="00045341" w:rsidTr="00C56D93">
        <w:tc>
          <w:tcPr>
            <w:tcW w:w="10348" w:type="dxa"/>
            <w:gridSpan w:val="4"/>
            <w:shd w:val="clear" w:color="auto" w:fill="auto"/>
          </w:tcPr>
          <w:p w:rsidR="00634666" w:rsidRPr="00634666" w:rsidRDefault="00634666" w:rsidP="00634666">
            <w:pPr>
              <w:jc w:val="center"/>
              <w:rPr>
                <w:b/>
              </w:rPr>
            </w:pPr>
            <w:r w:rsidRPr="00634666">
              <w:rPr>
                <w:b/>
              </w:rPr>
              <w:t>28-29 мая, г. Сочи-Адлер</w:t>
            </w:r>
          </w:p>
        </w:tc>
      </w:tr>
      <w:tr w:rsidR="00634666" w:rsidRPr="00844154" w:rsidTr="00C56D93">
        <w:tc>
          <w:tcPr>
            <w:tcW w:w="10348" w:type="dxa"/>
            <w:gridSpan w:val="4"/>
            <w:shd w:val="clear" w:color="auto" w:fill="auto"/>
          </w:tcPr>
          <w:p w:rsidR="00634666" w:rsidRPr="00844154" w:rsidRDefault="00634666" w:rsidP="00C56D93">
            <w:pPr>
              <w:rPr>
                <w:b/>
              </w:rPr>
            </w:pPr>
            <w:r>
              <w:rPr>
                <w:b/>
              </w:rPr>
              <w:t>Кубок России. Командное первенство</w:t>
            </w:r>
            <w:r w:rsidRPr="00844154">
              <w:rPr>
                <w:b/>
              </w:rPr>
              <w:t xml:space="preserve"> – </w:t>
            </w:r>
            <w:r>
              <w:rPr>
                <w:b/>
              </w:rPr>
              <w:t>6</w:t>
            </w:r>
            <w:r w:rsidRPr="00844154">
              <w:rPr>
                <w:b/>
              </w:rPr>
              <w:t xml:space="preserve"> место</w:t>
            </w:r>
            <w:r>
              <w:rPr>
                <w:b/>
              </w:rPr>
              <w:t xml:space="preserve"> (Суперлига)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DB6996" w:rsidRDefault="00634666" w:rsidP="00C56D93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РЦСП СКиСР</w:t>
            </w:r>
          </w:p>
        </w:tc>
        <w:tc>
          <w:tcPr>
            <w:tcW w:w="1276" w:type="dxa"/>
          </w:tcPr>
          <w:p w:rsidR="00634666" w:rsidRPr="00DB6996" w:rsidRDefault="00634666" w:rsidP="00C56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634666" w:rsidRPr="00DB6996" w:rsidRDefault="00634666" w:rsidP="00C56D93">
            <w:pPr>
              <w:jc w:val="center"/>
              <w:rPr>
                <w:b/>
                <w:u w:val="single"/>
              </w:rPr>
            </w:pPr>
          </w:p>
        </w:tc>
        <w:tc>
          <w:tcPr>
            <w:tcW w:w="3544" w:type="dxa"/>
          </w:tcPr>
          <w:p w:rsidR="00634666" w:rsidRPr="00DB6996" w:rsidRDefault="00634666" w:rsidP="00C56D93">
            <w:pPr>
              <w:rPr>
                <w:b/>
                <w:u w:val="single"/>
              </w:rPr>
            </w:pP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1 место – МС Анастасия Брагина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 w:rsidRPr="00A171D2">
              <w:t>4х400м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3.36.42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Default="00634666" w:rsidP="00C56D93">
            <w:r>
              <w:t>1 место – КМС Александра Лебедева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>
              <w:t>4х400м</w:t>
            </w:r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3.36.42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2 место – МС Анастасия Брагина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 w:rsidRPr="00A171D2">
              <w:t>400м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52.33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2 место – МС Анастасия Брагина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 w:rsidRPr="00A171D2">
              <w:t>4х</w:t>
            </w:r>
            <w:r>
              <w:t>1</w:t>
            </w:r>
            <w:r w:rsidRPr="00A171D2">
              <w:t>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46.29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2 место – МС Тамара Сластникова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 w:rsidRPr="00A171D2">
              <w:t>4х</w:t>
            </w:r>
            <w:r>
              <w:t>1</w:t>
            </w:r>
            <w:r w:rsidRPr="00A171D2">
              <w:t>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46.29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2 место – МС Вероника Печенкина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 w:rsidRPr="00A171D2">
              <w:t>4х</w:t>
            </w:r>
            <w:r>
              <w:t>1</w:t>
            </w:r>
            <w:r w:rsidRPr="00A171D2">
              <w:t>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46.29</w:t>
            </w:r>
          </w:p>
        </w:tc>
        <w:tc>
          <w:tcPr>
            <w:tcW w:w="3544" w:type="dxa"/>
          </w:tcPr>
          <w:p w:rsidR="00634666" w:rsidRPr="00A171D2" w:rsidRDefault="00634666" w:rsidP="00C56D93">
            <w:r w:rsidRPr="00A171D2">
              <w:t>Печенкин Г.В., Печенкин Е.</w:t>
            </w:r>
            <w:r>
              <w:t>Г.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2 место – КМС Екатерина Ткачева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 w:rsidRPr="00A171D2">
              <w:t>4х</w:t>
            </w:r>
            <w:r>
              <w:t>1</w:t>
            </w:r>
            <w:r w:rsidRPr="00A171D2">
              <w:t>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46.29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3 место – МС Тамара Сластникова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 w:rsidRPr="00A171D2">
              <w:t>100м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11.69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EC2C4E" w:rsidTr="00C56D93">
        <w:tc>
          <w:tcPr>
            <w:tcW w:w="4253" w:type="dxa"/>
          </w:tcPr>
          <w:p w:rsidR="00634666" w:rsidRPr="00A171D2" w:rsidRDefault="00634666" w:rsidP="00C56D93">
            <w:r w:rsidRPr="00A171D2">
              <w:t>3 место – МС Елена Седова</w:t>
            </w:r>
          </w:p>
        </w:tc>
        <w:tc>
          <w:tcPr>
            <w:tcW w:w="1276" w:type="dxa"/>
          </w:tcPr>
          <w:p w:rsidR="00634666" w:rsidRPr="0077202A" w:rsidRDefault="00634666" w:rsidP="00C56D93">
            <w:pPr>
              <w:jc w:val="center"/>
            </w:pPr>
            <w:r>
              <w:t>5км</w:t>
            </w:r>
          </w:p>
        </w:tc>
        <w:tc>
          <w:tcPr>
            <w:tcW w:w="1275" w:type="dxa"/>
          </w:tcPr>
          <w:p w:rsidR="00634666" w:rsidRPr="0077202A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16.18,29</w:t>
            </w:r>
          </w:p>
        </w:tc>
        <w:tc>
          <w:tcPr>
            <w:tcW w:w="3544" w:type="dxa"/>
          </w:tcPr>
          <w:p w:rsidR="00634666" w:rsidRPr="00EC2C4E" w:rsidRDefault="00634666" w:rsidP="00C56D93">
            <w:r>
              <w:t>Седов С.В.</w:t>
            </w:r>
          </w:p>
        </w:tc>
      </w:tr>
      <w:tr w:rsidR="00634666" w:rsidRPr="00EC2C4E" w:rsidTr="00C56D93">
        <w:tc>
          <w:tcPr>
            <w:tcW w:w="4253" w:type="dxa"/>
          </w:tcPr>
          <w:p w:rsidR="00634666" w:rsidRPr="00A171D2" w:rsidRDefault="00634666" w:rsidP="00C56D93">
            <w:r>
              <w:t>4 место МСМК Екатерина Соколенко</w:t>
            </w:r>
          </w:p>
        </w:tc>
        <w:tc>
          <w:tcPr>
            <w:tcW w:w="1276" w:type="dxa"/>
          </w:tcPr>
          <w:p w:rsidR="00634666" w:rsidRDefault="00634666" w:rsidP="00C56D93">
            <w:pPr>
              <w:jc w:val="center"/>
            </w:pPr>
            <w:r>
              <w:t>3000м с/</w:t>
            </w:r>
            <w:proofErr w:type="gramStart"/>
            <w:r>
              <w:t>п</w:t>
            </w:r>
            <w:proofErr w:type="gramEnd"/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9.56,85</w:t>
            </w:r>
          </w:p>
        </w:tc>
        <w:tc>
          <w:tcPr>
            <w:tcW w:w="3544" w:type="dxa"/>
          </w:tcPr>
          <w:p w:rsidR="00634666" w:rsidRDefault="00634666" w:rsidP="00C56D93">
            <w:r>
              <w:t>Трубников В.П.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Default="00634666" w:rsidP="00C56D93">
            <w:r>
              <w:t>5 место – КМС Александра Лебедева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 xml:space="preserve">54.20 </w:t>
            </w:r>
          </w:p>
          <w:p w:rsidR="00634666" w:rsidRDefault="00634666" w:rsidP="00C56D9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вып</w:t>
            </w:r>
            <w:proofErr w:type="spellEnd"/>
            <w:r>
              <w:rPr>
                <w:b/>
              </w:rPr>
              <w:t xml:space="preserve"> МС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5 место – МС Вероника Печенкина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>
              <w:t>1</w:t>
            </w:r>
            <w:r w:rsidRPr="00A171D2">
              <w:t>00м</w:t>
            </w:r>
            <w:r>
              <w:t xml:space="preserve">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13.88</w:t>
            </w:r>
          </w:p>
        </w:tc>
        <w:tc>
          <w:tcPr>
            <w:tcW w:w="3544" w:type="dxa"/>
          </w:tcPr>
          <w:p w:rsidR="00634666" w:rsidRPr="00A171D2" w:rsidRDefault="00634666" w:rsidP="00C56D93">
            <w:r w:rsidRPr="00A171D2">
              <w:t>Печенкин Г.В., Печенкин Е.</w:t>
            </w:r>
            <w:r>
              <w:t>Г.</w:t>
            </w:r>
          </w:p>
        </w:tc>
      </w:tr>
      <w:tr w:rsidR="00634666" w:rsidRPr="00EC2C4E" w:rsidTr="00C56D93">
        <w:tc>
          <w:tcPr>
            <w:tcW w:w="4253" w:type="dxa"/>
          </w:tcPr>
          <w:p w:rsidR="00634666" w:rsidRPr="00A171D2" w:rsidRDefault="00634666" w:rsidP="00C56D93">
            <w:r>
              <w:t>7 место – МС Александра Грошева</w:t>
            </w:r>
          </w:p>
        </w:tc>
        <w:tc>
          <w:tcPr>
            <w:tcW w:w="1276" w:type="dxa"/>
          </w:tcPr>
          <w:p w:rsidR="00634666" w:rsidRDefault="00634666" w:rsidP="00C56D93">
            <w:pPr>
              <w:jc w:val="center"/>
            </w:pPr>
            <w:r>
              <w:t xml:space="preserve">100м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14.09</w:t>
            </w:r>
          </w:p>
        </w:tc>
        <w:tc>
          <w:tcPr>
            <w:tcW w:w="3544" w:type="dxa"/>
          </w:tcPr>
          <w:p w:rsidR="00634666" w:rsidRDefault="00634666" w:rsidP="00C56D93">
            <w:r>
              <w:t>Грошев В.А.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9 место – МС Тамара Сластникова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>
              <w:t>2</w:t>
            </w:r>
            <w:r w:rsidRPr="00A171D2">
              <w:t>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24.20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DB6996" w:rsidTr="00C56D93">
        <w:tc>
          <w:tcPr>
            <w:tcW w:w="4253" w:type="dxa"/>
          </w:tcPr>
          <w:p w:rsidR="00634666" w:rsidRPr="00A171D2" w:rsidRDefault="00634666" w:rsidP="00C56D93">
            <w:r>
              <w:t>20 место – КМС Екатерина Ткачева</w:t>
            </w:r>
          </w:p>
        </w:tc>
        <w:tc>
          <w:tcPr>
            <w:tcW w:w="1276" w:type="dxa"/>
          </w:tcPr>
          <w:p w:rsidR="00634666" w:rsidRPr="00A171D2" w:rsidRDefault="00634666" w:rsidP="00C56D93">
            <w:pPr>
              <w:jc w:val="center"/>
            </w:pPr>
            <w:r>
              <w:t>1</w:t>
            </w:r>
            <w:r w:rsidRPr="00A171D2">
              <w:t>00м</w:t>
            </w:r>
          </w:p>
        </w:tc>
        <w:tc>
          <w:tcPr>
            <w:tcW w:w="1275" w:type="dxa"/>
          </w:tcPr>
          <w:p w:rsidR="00634666" w:rsidRPr="00A171D2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12.63</w:t>
            </w:r>
          </w:p>
        </w:tc>
        <w:tc>
          <w:tcPr>
            <w:tcW w:w="3544" w:type="dxa"/>
          </w:tcPr>
          <w:p w:rsidR="00634666" w:rsidRPr="00A171D2" w:rsidRDefault="00634666" w:rsidP="00C56D93">
            <w:r>
              <w:t>Бухашеев А.Г., Боярищева А.А.</w:t>
            </w:r>
          </w:p>
        </w:tc>
      </w:tr>
      <w:tr w:rsidR="00634666" w:rsidRPr="006A2D42" w:rsidTr="00C56D93">
        <w:tc>
          <w:tcPr>
            <w:tcW w:w="10348" w:type="dxa"/>
            <w:gridSpan w:val="4"/>
          </w:tcPr>
          <w:p w:rsidR="00634666" w:rsidRPr="00DB6996" w:rsidRDefault="00634666" w:rsidP="00C56D93">
            <w:pPr>
              <w:rPr>
                <w:b/>
                <w:u w:val="single"/>
              </w:rPr>
            </w:pPr>
            <w:r w:rsidRPr="00DB6996">
              <w:rPr>
                <w:b/>
                <w:u w:val="single"/>
              </w:rPr>
              <w:t>Спортсмены СК НСО</w:t>
            </w:r>
          </w:p>
        </w:tc>
      </w:tr>
      <w:tr w:rsidR="00634666" w:rsidRPr="006A2D42" w:rsidTr="00C56D93">
        <w:tc>
          <w:tcPr>
            <w:tcW w:w="4253" w:type="dxa"/>
          </w:tcPr>
          <w:p w:rsidR="00634666" w:rsidRDefault="00634666" w:rsidP="00C56D93">
            <w:r>
              <w:t>1 место – МС Ольга Палиенко</w:t>
            </w:r>
          </w:p>
        </w:tc>
        <w:tc>
          <w:tcPr>
            <w:tcW w:w="1276" w:type="dxa"/>
          </w:tcPr>
          <w:p w:rsidR="00634666" w:rsidRDefault="00634666" w:rsidP="00C56D93">
            <w:pPr>
              <w:jc w:val="center"/>
            </w:pPr>
            <w:r>
              <w:t>4х400м</w:t>
            </w:r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3.36,42</w:t>
            </w:r>
          </w:p>
        </w:tc>
        <w:tc>
          <w:tcPr>
            <w:tcW w:w="3544" w:type="dxa"/>
          </w:tcPr>
          <w:p w:rsidR="00634666" w:rsidRDefault="00634666" w:rsidP="00C56D93">
            <w:r>
              <w:t>Котовский В.Ю.</w:t>
            </w:r>
          </w:p>
        </w:tc>
      </w:tr>
      <w:tr w:rsidR="00634666" w:rsidRPr="006A2D42" w:rsidTr="00C56D93">
        <w:tc>
          <w:tcPr>
            <w:tcW w:w="4253" w:type="dxa"/>
          </w:tcPr>
          <w:p w:rsidR="00634666" w:rsidRDefault="00634666" w:rsidP="00C56D93">
            <w:r>
              <w:t>1 место – КМС Инесса Богомолова</w:t>
            </w:r>
          </w:p>
        </w:tc>
        <w:tc>
          <w:tcPr>
            <w:tcW w:w="1276" w:type="dxa"/>
          </w:tcPr>
          <w:p w:rsidR="00634666" w:rsidRDefault="00634666" w:rsidP="00C56D93">
            <w:pPr>
              <w:jc w:val="center"/>
            </w:pPr>
            <w:r>
              <w:t>4х400м</w:t>
            </w:r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3.36,42</w:t>
            </w:r>
          </w:p>
        </w:tc>
        <w:tc>
          <w:tcPr>
            <w:tcW w:w="3544" w:type="dxa"/>
          </w:tcPr>
          <w:p w:rsidR="00634666" w:rsidRDefault="00634666" w:rsidP="00634666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  <w:tr w:rsidR="00634666" w:rsidRPr="006A2D42" w:rsidTr="00C56D93">
        <w:tc>
          <w:tcPr>
            <w:tcW w:w="4253" w:type="dxa"/>
          </w:tcPr>
          <w:p w:rsidR="00634666" w:rsidRDefault="00634666" w:rsidP="00C56D93">
            <w:r>
              <w:t xml:space="preserve">7 место – Роман </w:t>
            </w:r>
            <w:proofErr w:type="spellStart"/>
            <w:r>
              <w:t>Чубровский</w:t>
            </w:r>
            <w:proofErr w:type="spellEnd"/>
          </w:p>
        </w:tc>
        <w:tc>
          <w:tcPr>
            <w:tcW w:w="1276" w:type="dxa"/>
          </w:tcPr>
          <w:p w:rsidR="00634666" w:rsidRDefault="00634666" w:rsidP="00C56D93">
            <w:pPr>
              <w:jc w:val="center"/>
            </w:pPr>
            <w:r>
              <w:t xml:space="preserve">400м </w:t>
            </w:r>
            <w:proofErr w:type="gramStart"/>
            <w:r>
              <w:t>с/б</w:t>
            </w:r>
            <w:proofErr w:type="gramEnd"/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51.63</w:t>
            </w:r>
          </w:p>
        </w:tc>
        <w:tc>
          <w:tcPr>
            <w:tcW w:w="3544" w:type="dxa"/>
          </w:tcPr>
          <w:p w:rsidR="00634666" w:rsidRDefault="00634666" w:rsidP="00C56D93">
            <w:r>
              <w:t>Котовский В.Ю.</w:t>
            </w:r>
          </w:p>
        </w:tc>
      </w:tr>
      <w:tr w:rsidR="00634666" w:rsidRPr="006A2D42" w:rsidTr="00C56D93">
        <w:tc>
          <w:tcPr>
            <w:tcW w:w="4253" w:type="dxa"/>
          </w:tcPr>
          <w:p w:rsidR="00634666" w:rsidRDefault="00634666" w:rsidP="00C56D93">
            <w:r>
              <w:t>8 место – МС Ольга Палиенко</w:t>
            </w:r>
          </w:p>
        </w:tc>
        <w:tc>
          <w:tcPr>
            <w:tcW w:w="1276" w:type="dxa"/>
          </w:tcPr>
          <w:p w:rsidR="00634666" w:rsidRDefault="00634666" w:rsidP="00C56D93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54.77</w:t>
            </w:r>
          </w:p>
        </w:tc>
        <w:tc>
          <w:tcPr>
            <w:tcW w:w="3544" w:type="dxa"/>
          </w:tcPr>
          <w:p w:rsidR="00634666" w:rsidRDefault="00634666" w:rsidP="00C56D93">
            <w:r>
              <w:t>Котовский В.Ю.</w:t>
            </w:r>
          </w:p>
        </w:tc>
      </w:tr>
      <w:tr w:rsidR="00634666" w:rsidRPr="006A2D42" w:rsidTr="00C56D93">
        <w:tc>
          <w:tcPr>
            <w:tcW w:w="4253" w:type="dxa"/>
          </w:tcPr>
          <w:p w:rsidR="00634666" w:rsidRDefault="00634666" w:rsidP="00C56D93">
            <w:r>
              <w:t>21 место – КМС Инесса Богомолова</w:t>
            </w:r>
          </w:p>
        </w:tc>
        <w:tc>
          <w:tcPr>
            <w:tcW w:w="1276" w:type="dxa"/>
          </w:tcPr>
          <w:p w:rsidR="00634666" w:rsidRDefault="00634666" w:rsidP="00C56D93">
            <w:pPr>
              <w:jc w:val="center"/>
            </w:pPr>
            <w:r>
              <w:t>400м</w:t>
            </w:r>
          </w:p>
        </w:tc>
        <w:tc>
          <w:tcPr>
            <w:tcW w:w="1275" w:type="dxa"/>
          </w:tcPr>
          <w:p w:rsidR="00634666" w:rsidRDefault="00634666" w:rsidP="00C56D93">
            <w:pPr>
              <w:jc w:val="center"/>
              <w:rPr>
                <w:b/>
              </w:rPr>
            </w:pPr>
            <w:r>
              <w:rPr>
                <w:b/>
              </w:rPr>
              <w:t>56.74</w:t>
            </w:r>
          </w:p>
        </w:tc>
        <w:tc>
          <w:tcPr>
            <w:tcW w:w="3544" w:type="dxa"/>
          </w:tcPr>
          <w:p w:rsidR="00634666" w:rsidRDefault="00634666" w:rsidP="00634666">
            <w:r>
              <w:t xml:space="preserve">Зайцева О.В., </w:t>
            </w:r>
            <w:proofErr w:type="spellStart"/>
            <w:r>
              <w:t>Зюзько</w:t>
            </w:r>
            <w:proofErr w:type="spellEnd"/>
            <w:r>
              <w:t xml:space="preserve"> Л.В.</w:t>
            </w:r>
          </w:p>
        </w:tc>
      </w:tr>
    </w:tbl>
    <w:p w:rsidR="00526771" w:rsidRDefault="00526771" w:rsidP="00526771">
      <w:pPr>
        <w:pStyle w:val="3"/>
        <w:spacing w:after="0"/>
        <w:jc w:val="both"/>
        <w:rPr>
          <w:sz w:val="24"/>
          <w:szCs w:val="24"/>
        </w:rPr>
      </w:pPr>
    </w:p>
    <w:p w:rsidR="003B3F49" w:rsidRDefault="00634666" w:rsidP="003B3F49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Команда выступила очень достойно. Лидировали с первого дня соревнований. Качество бега было очень хорошее. Александра Лебедева выполнила норматив Мастера спорта России. Также, было </w:t>
      </w:r>
      <w:r w:rsidR="00AE485E">
        <w:rPr>
          <w:sz w:val="24"/>
          <w:szCs w:val="24"/>
        </w:rPr>
        <w:t xml:space="preserve">показано </w:t>
      </w:r>
      <w:r>
        <w:rPr>
          <w:sz w:val="24"/>
          <w:szCs w:val="24"/>
        </w:rPr>
        <w:t xml:space="preserve">много </w:t>
      </w:r>
      <w:r w:rsidR="00AE485E">
        <w:rPr>
          <w:sz w:val="24"/>
          <w:szCs w:val="24"/>
        </w:rPr>
        <w:t xml:space="preserve">результатов на </w:t>
      </w:r>
      <w:r>
        <w:rPr>
          <w:sz w:val="24"/>
          <w:szCs w:val="24"/>
        </w:rPr>
        <w:t xml:space="preserve"> норматив</w:t>
      </w:r>
      <w:r w:rsidR="00AE485E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мастер  спорта. </w:t>
      </w:r>
    </w:p>
    <w:p w:rsidR="00A12291" w:rsidRDefault="00A12291" w:rsidP="00A12291">
      <w:pPr>
        <w:pStyle w:val="3"/>
        <w:spacing w:after="0"/>
        <w:ind w:left="0"/>
        <w:jc w:val="both"/>
        <w:rPr>
          <w:sz w:val="24"/>
          <w:szCs w:val="24"/>
        </w:rPr>
      </w:pPr>
    </w:p>
    <w:p w:rsidR="00634666" w:rsidRDefault="00AE485E" w:rsidP="00A12291">
      <w:pPr>
        <w:pStyle w:val="3"/>
        <w:spacing w:after="0"/>
        <w:ind w:left="0"/>
        <w:jc w:val="both"/>
        <w:rPr>
          <w:sz w:val="24"/>
          <w:szCs w:val="24"/>
        </w:rPr>
      </w:pPr>
      <w:r w:rsidRPr="002C63BF">
        <w:rPr>
          <w:b/>
          <w:sz w:val="24"/>
          <w:szCs w:val="24"/>
        </w:rPr>
        <w:t xml:space="preserve">2. </w:t>
      </w:r>
      <w:r>
        <w:rPr>
          <w:sz w:val="24"/>
          <w:szCs w:val="24"/>
        </w:rPr>
        <w:t xml:space="preserve">Шнайдер А.С. </w:t>
      </w:r>
    </w:p>
    <w:p w:rsidR="00AE485E" w:rsidRDefault="00AE485E" w:rsidP="002C63BF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Провели мониторинг прошлых результатов. Окончательный состав команды был сформирован после проведения первенства Новосибирской области по данному возрасту. По окончании соревнований проведено совещание с тренерами и президентом ФЛАНСО. Команда сформирована в количестве 20 человек и 4 тренера. Больших разногласий по составу команды не возникло.  Все спортсмены отобраны по спортивному принципу. Каждая кандидатура обсуждалась отдельно. И принималось решение, какие виды будут выполнены для зачетных очков. </w:t>
      </w:r>
    </w:p>
    <w:p w:rsidR="00A12291" w:rsidRDefault="00A12291" w:rsidP="00A12291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НА СПАРТАКИАДУ</w:t>
      </w:r>
    </w:p>
    <w:tbl>
      <w:tblPr>
        <w:tblStyle w:val="a8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1985"/>
        <w:gridCol w:w="1985"/>
        <w:gridCol w:w="1842"/>
      </w:tblGrid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 имя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рождения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Ламанов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Бабочкина Полина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Делеске</w:t>
            </w:r>
            <w:proofErr w:type="spellEnd"/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Первушина Виктория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Делеске</w:t>
            </w:r>
            <w:proofErr w:type="spellEnd"/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Батурина Анна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Исток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Седов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Батажев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Халухаев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Спасённая Ольга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Зюзько</w:t>
            </w:r>
            <w:proofErr w:type="spellEnd"/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Сомов Олег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Кишеева</w:t>
            </w:r>
            <w:proofErr w:type="spellEnd"/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 Марк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Голопятин</w:t>
            </w:r>
            <w:proofErr w:type="spellEnd"/>
            <w:r>
              <w:rPr>
                <w:sz w:val="28"/>
                <w:szCs w:val="28"/>
              </w:rPr>
              <w:t xml:space="preserve"> Евгений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ДЮСШ № 6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Мартюшов</w:t>
            </w:r>
            <w:proofErr w:type="spellEnd"/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Кукуева</w:t>
            </w:r>
            <w:proofErr w:type="spellEnd"/>
            <w:r>
              <w:rPr>
                <w:sz w:val="28"/>
                <w:szCs w:val="28"/>
              </w:rPr>
              <w:t xml:space="preserve"> Александра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Костромина Карина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РЦСП СКиСР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Трубников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Гордиенко Наталья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Кольцово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Дулин</w:t>
            </w:r>
            <w:proofErr w:type="spellEnd"/>
            <w:r>
              <w:rPr>
                <w:sz w:val="28"/>
                <w:szCs w:val="28"/>
              </w:rPr>
              <w:t xml:space="preserve"> Роман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Кишеева</w:t>
            </w:r>
            <w:proofErr w:type="spellEnd"/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Меринов Алексей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Халухаев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Анастасова Екатерина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Левшин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Образцов Александр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НУКОР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Боярищева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Дерягин Дмитрий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Калиниченко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Вероника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Зайцева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Кудрявцева Ксения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Лицей 21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Боярищева</w:t>
            </w: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Кирилл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Фламинго</w:t>
            </w: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Зюзько</w:t>
            </w:r>
            <w:proofErr w:type="spellEnd"/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Шнайдер А.С.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Халухаев Н.Б.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Делеске</w:t>
            </w:r>
            <w:proofErr w:type="spellEnd"/>
            <w:r>
              <w:rPr>
                <w:sz w:val="28"/>
                <w:szCs w:val="28"/>
              </w:rPr>
              <w:t xml:space="preserve"> О.Н.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</w:tr>
      <w:tr w:rsidR="00A12291" w:rsidTr="00A12291">
        <w:tc>
          <w:tcPr>
            <w:tcW w:w="67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Кишеева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тренер</w:t>
            </w:r>
          </w:p>
        </w:tc>
        <w:tc>
          <w:tcPr>
            <w:tcW w:w="1985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A12291" w:rsidRDefault="00A12291" w:rsidP="00A12291">
            <w:pPr>
              <w:jc w:val="both"/>
              <w:rPr>
                <w:sz w:val="28"/>
                <w:szCs w:val="28"/>
              </w:rPr>
            </w:pPr>
          </w:p>
        </w:tc>
      </w:tr>
    </w:tbl>
    <w:p w:rsidR="00A12291" w:rsidRDefault="00A12291" w:rsidP="00A12291">
      <w:pPr>
        <w:jc w:val="both"/>
        <w:rPr>
          <w:sz w:val="28"/>
          <w:szCs w:val="28"/>
        </w:rPr>
      </w:pPr>
    </w:p>
    <w:p w:rsidR="00A12291" w:rsidRDefault="00A12291" w:rsidP="00A12291">
      <w:pPr>
        <w:jc w:val="both"/>
      </w:pPr>
      <w:r>
        <w:rPr>
          <w:sz w:val="28"/>
          <w:szCs w:val="28"/>
        </w:rPr>
        <w:br w:type="textWrapping" w:clear="all"/>
      </w:r>
    </w:p>
    <w:p w:rsidR="00AE485E" w:rsidRPr="00A12291" w:rsidRDefault="00AE485E" w:rsidP="00A12291">
      <w:pPr>
        <w:jc w:val="both"/>
        <w:rPr>
          <w:sz w:val="28"/>
          <w:szCs w:val="28"/>
        </w:rPr>
      </w:pPr>
      <w:r>
        <w:t>Предварительный состав женской эстафетной команды (Гордиенко 100 или 200, Бабочкина 100 или 200, Батурина 300, Кудрявцева 400м).</w:t>
      </w:r>
    </w:p>
    <w:p w:rsidR="00AE485E" w:rsidRDefault="00AE485E" w:rsidP="00A12291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Предварительный состав мужской эстафетной команды (Образцов 100, Дерягин 200, </w:t>
      </w:r>
      <w:proofErr w:type="spellStart"/>
      <w:r>
        <w:rPr>
          <w:sz w:val="24"/>
          <w:szCs w:val="24"/>
        </w:rPr>
        <w:t>Ламанов</w:t>
      </w:r>
      <w:proofErr w:type="spellEnd"/>
      <w:r>
        <w:rPr>
          <w:sz w:val="24"/>
          <w:szCs w:val="24"/>
        </w:rPr>
        <w:t xml:space="preserve"> 300,  Меринов 400, </w:t>
      </w:r>
      <w:proofErr w:type="spellStart"/>
      <w:r>
        <w:rPr>
          <w:sz w:val="24"/>
          <w:szCs w:val="24"/>
        </w:rPr>
        <w:t>Батажев</w:t>
      </w:r>
      <w:proofErr w:type="spellEnd"/>
      <w:r>
        <w:rPr>
          <w:sz w:val="24"/>
          <w:szCs w:val="24"/>
        </w:rPr>
        <w:t xml:space="preserve"> 400).</w:t>
      </w:r>
    </w:p>
    <w:p w:rsidR="00634666" w:rsidRDefault="00AE485E" w:rsidP="002C63BF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Примерный расклад по медальному зачету: </w:t>
      </w:r>
      <w:proofErr w:type="gramStart"/>
      <w:r>
        <w:rPr>
          <w:sz w:val="24"/>
          <w:szCs w:val="24"/>
        </w:rPr>
        <w:t xml:space="preserve">Бабочкина – 2 вида, </w:t>
      </w:r>
      <w:proofErr w:type="spellStart"/>
      <w:r>
        <w:rPr>
          <w:sz w:val="24"/>
          <w:szCs w:val="24"/>
        </w:rPr>
        <w:t>Батуринна</w:t>
      </w:r>
      <w:proofErr w:type="spellEnd"/>
      <w:r>
        <w:rPr>
          <w:sz w:val="24"/>
          <w:szCs w:val="24"/>
        </w:rPr>
        <w:t xml:space="preserve"> – 1 вид, Иванова – 1 вид, Костромина – 1 вид, </w:t>
      </w:r>
      <w:proofErr w:type="spellStart"/>
      <w:r>
        <w:rPr>
          <w:sz w:val="24"/>
          <w:szCs w:val="24"/>
        </w:rPr>
        <w:t>Ламанов</w:t>
      </w:r>
      <w:proofErr w:type="spellEnd"/>
      <w:r>
        <w:rPr>
          <w:sz w:val="24"/>
          <w:szCs w:val="24"/>
        </w:rPr>
        <w:t xml:space="preserve"> – 2 вида, Первушина – 1 вид, Сомов – 1 вид, Спасенная – 2 вида, Шнайдер – 1 вид.</w:t>
      </w:r>
      <w:r w:rsidR="002C63BF">
        <w:rPr>
          <w:sz w:val="24"/>
          <w:szCs w:val="24"/>
        </w:rPr>
        <w:t xml:space="preserve"> </w:t>
      </w:r>
      <w:proofErr w:type="gramEnd"/>
    </w:p>
    <w:p w:rsidR="002C63BF" w:rsidRDefault="002C63BF" w:rsidP="002C63BF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Работа на 2 этапе должна быть выполнена по максимуму. Основная задача, попасть полным составом на финал Спартакиады учащихся. </w:t>
      </w:r>
    </w:p>
    <w:p w:rsidR="002C63BF" w:rsidRDefault="002C63BF" w:rsidP="002C63BF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Официальный представитель – Шнайдер А.С., все технические вопросы – Халухаев Н.Б.</w:t>
      </w:r>
    </w:p>
    <w:p w:rsidR="002C63BF" w:rsidRDefault="002C63BF" w:rsidP="00A12291">
      <w:pPr>
        <w:pStyle w:val="3"/>
        <w:spacing w:after="0" w:line="276" w:lineRule="auto"/>
        <w:ind w:left="0"/>
        <w:jc w:val="both"/>
        <w:rPr>
          <w:sz w:val="24"/>
          <w:szCs w:val="24"/>
        </w:rPr>
      </w:pPr>
      <w:r w:rsidRPr="00A12291">
        <w:rPr>
          <w:b/>
          <w:sz w:val="24"/>
          <w:szCs w:val="24"/>
        </w:rPr>
        <w:t>3</w:t>
      </w:r>
      <w:r>
        <w:rPr>
          <w:sz w:val="24"/>
          <w:szCs w:val="24"/>
        </w:rPr>
        <w:t>. Календарь соревнований.</w:t>
      </w:r>
    </w:p>
    <w:p w:rsidR="002C63BF" w:rsidRDefault="002C63BF" w:rsidP="002C63BF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Гаврилов В.В. </w:t>
      </w:r>
      <w:r w:rsidRPr="002C63BF">
        <w:rPr>
          <w:b/>
          <w:sz w:val="24"/>
          <w:szCs w:val="24"/>
        </w:rPr>
        <w:t>15-16.06., Чебоксары  Первенство России по спортивной ходьбе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>Состав команды: 2 спортсмена и тренер (Фомина Ю., Власов Н., Гаврилов В.В.).</w:t>
      </w:r>
    </w:p>
    <w:p w:rsidR="002C63BF" w:rsidRDefault="002C63BF" w:rsidP="002C63BF">
      <w:pPr>
        <w:pStyle w:val="3"/>
        <w:spacing w:after="0" w:line="276" w:lineRule="auto"/>
        <w:jc w:val="both"/>
        <w:rPr>
          <w:sz w:val="24"/>
          <w:szCs w:val="24"/>
        </w:rPr>
      </w:pPr>
      <w:r w:rsidRPr="002C63BF">
        <w:rPr>
          <w:b/>
          <w:sz w:val="24"/>
          <w:szCs w:val="24"/>
        </w:rPr>
        <w:t>Боярищева А.А. 07-09.06, Иркутск Чемпионат и первенство СФО.</w:t>
      </w:r>
      <w:r>
        <w:rPr>
          <w:sz w:val="24"/>
          <w:szCs w:val="24"/>
        </w:rPr>
        <w:t xml:space="preserve"> Состав команды: 11 человек и 1 тренер (</w:t>
      </w:r>
      <w:proofErr w:type="spellStart"/>
      <w:r>
        <w:rPr>
          <w:sz w:val="24"/>
          <w:szCs w:val="24"/>
        </w:rPr>
        <w:t>Хоржавин</w:t>
      </w:r>
      <w:proofErr w:type="spellEnd"/>
      <w:r>
        <w:rPr>
          <w:sz w:val="24"/>
          <w:szCs w:val="24"/>
        </w:rPr>
        <w:t xml:space="preserve"> В., Лебедева А., Сластникова Т., Ткачева Е., Тропина Е., </w:t>
      </w:r>
      <w:proofErr w:type="spellStart"/>
      <w:r>
        <w:rPr>
          <w:sz w:val="24"/>
          <w:szCs w:val="24"/>
        </w:rPr>
        <w:t>Чубровскеий</w:t>
      </w:r>
      <w:proofErr w:type="spellEnd"/>
      <w:r>
        <w:rPr>
          <w:sz w:val="24"/>
          <w:szCs w:val="24"/>
        </w:rPr>
        <w:t xml:space="preserve"> Р., Палиенко О., Новгородская О., Богомолова И., Брагина А., </w:t>
      </w:r>
      <w:proofErr w:type="spellStart"/>
      <w:r>
        <w:rPr>
          <w:sz w:val="24"/>
          <w:szCs w:val="24"/>
        </w:rPr>
        <w:t>Размыслова</w:t>
      </w:r>
      <w:proofErr w:type="spellEnd"/>
      <w:r>
        <w:rPr>
          <w:sz w:val="24"/>
          <w:szCs w:val="24"/>
        </w:rPr>
        <w:t xml:space="preserve"> Я., тренер Боярищева А.А.). </w:t>
      </w:r>
    </w:p>
    <w:p w:rsidR="002C63BF" w:rsidRDefault="002C63BF" w:rsidP="002C63BF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Бухашеев А.</w:t>
      </w:r>
      <w:r w:rsidR="00626C66">
        <w:rPr>
          <w:sz w:val="24"/>
          <w:szCs w:val="24"/>
        </w:rPr>
        <w:t>Г.</w:t>
      </w:r>
      <w:r>
        <w:rPr>
          <w:sz w:val="24"/>
          <w:szCs w:val="24"/>
        </w:rPr>
        <w:t xml:space="preserve">: Ткачева Е. на Кубке России болела, но показала достойные результаты. Находится в хорошей спортивной форме. Планируется на первенство России до 23 лет </w:t>
      </w:r>
      <w:r w:rsidR="00626C66">
        <w:rPr>
          <w:sz w:val="24"/>
          <w:szCs w:val="24"/>
        </w:rPr>
        <w:t>для усиления эстафетной команды.</w:t>
      </w:r>
    </w:p>
    <w:p w:rsidR="00626C66" w:rsidRDefault="00626C66" w:rsidP="002C63BF">
      <w:pPr>
        <w:pStyle w:val="3"/>
        <w:spacing w:after="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Состав команды на Чемпионат и первенство СФО определен.</w:t>
      </w:r>
      <w:r>
        <w:rPr>
          <w:sz w:val="24"/>
          <w:szCs w:val="24"/>
        </w:rPr>
        <w:t xml:space="preserve"> В команде области больше никаких участников быть не должно. Представитель команды несет ответственность только за перечисленный состав команды. Все остальные желающие участвовать спортсмены лично, находятся в отдельной заявке, за которых ответственности несут только личные тренеры. </w:t>
      </w:r>
    </w:p>
    <w:p w:rsidR="002C63BF" w:rsidRDefault="00626C66" w:rsidP="002C63BF">
      <w:pPr>
        <w:pStyle w:val="3"/>
        <w:spacing w:after="0" w:line="276" w:lineRule="auto"/>
        <w:jc w:val="both"/>
        <w:rPr>
          <w:sz w:val="24"/>
          <w:szCs w:val="24"/>
        </w:rPr>
      </w:pPr>
      <w:proofErr w:type="spellStart"/>
      <w:r w:rsidRPr="00626C66">
        <w:rPr>
          <w:b/>
          <w:sz w:val="24"/>
          <w:szCs w:val="24"/>
        </w:rPr>
        <w:t>Габидулин</w:t>
      </w:r>
      <w:proofErr w:type="spellEnd"/>
      <w:r w:rsidRPr="00626C66">
        <w:rPr>
          <w:b/>
          <w:sz w:val="24"/>
          <w:szCs w:val="24"/>
        </w:rPr>
        <w:t xml:space="preserve"> О.В. 14-16.06, Калуга. Первенство России среди молодежи до 23 лет (1997-1999)</w:t>
      </w:r>
      <w:r>
        <w:rPr>
          <w:b/>
          <w:sz w:val="24"/>
          <w:szCs w:val="24"/>
        </w:rPr>
        <w:t xml:space="preserve">. </w:t>
      </w:r>
      <w:r>
        <w:rPr>
          <w:sz w:val="24"/>
          <w:szCs w:val="24"/>
        </w:rPr>
        <w:t xml:space="preserve">Состав команды: 10 спортсменов, 1 тренер (Брагина А., Печенкина В., Тропина Е., </w:t>
      </w:r>
      <w:proofErr w:type="spellStart"/>
      <w:r>
        <w:rPr>
          <w:sz w:val="24"/>
          <w:szCs w:val="24"/>
        </w:rPr>
        <w:t>Размыслова</w:t>
      </w:r>
      <w:proofErr w:type="spellEnd"/>
      <w:r>
        <w:rPr>
          <w:sz w:val="24"/>
          <w:szCs w:val="24"/>
        </w:rPr>
        <w:t xml:space="preserve"> Я., Король А., Швецов П., Богомолова И., Ткачева Е., Руденко К., Коробко Е., тренер </w:t>
      </w:r>
      <w:proofErr w:type="spellStart"/>
      <w:r>
        <w:rPr>
          <w:sz w:val="24"/>
          <w:szCs w:val="24"/>
        </w:rPr>
        <w:t>Габидулин</w:t>
      </w:r>
      <w:proofErr w:type="spellEnd"/>
      <w:r>
        <w:rPr>
          <w:sz w:val="24"/>
          <w:szCs w:val="24"/>
        </w:rPr>
        <w:t xml:space="preserve"> О.В., второй тренер Боярищева А.А.).</w:t>
      </w:r>
    </w:p>
    <w:p w:rsidR="00626C66" w:rsidRPr="00626C66" w:rsidRDefault="00626C66" w:rsidP="002C63BF">
      <w:pPr>
        <w:pStyle w:val="3"/>
        <w:spacing w:after="0" w:line="276" w:lineRule="auto"/>
        <w:jc w:val="both"/>
        <w:rPr>
          <w:sz w:val="24"/>
          <w:szCs w:val="24"/>
        </w:rPr>
      </w:pPr>
      <w:r w:rsidRPr="00A12291">
        <w:rPr>
          <w:b/>
          <w:sz w:val="24"/>
          <w:szCs w:val="24"/>
        </w:rPr>
        <w:t>Бухашеев А.Г. 21-23.06, Саранск. Первенство России среди молодежи до 20 лет (2000-2001).</w:t>
      </w:r>
      <w:r>
        <w:rPr>
          <w:sz w:val="24"/>
          <w:szCs w:val="24"/>
        </w:rPr>
        <w:t xml:space="preserve"> Окончательный состав команды будет сформирован после 2 этапа Спартакиады учащихся России. Предварительный состав команды: 7 спортсменов, 2 тренера (</w:t>
      </w:r>
      <w:proofErr w:type="spellStart"/>
      <w:r>
        <w:rPr>
          <w:sz w:val="24"/>
          <w:szCs w:val="24"/>
        </w:rPr>
        <w:t>Ламанов</w:t>
      </w:r>
      <w:proofErr w:type="spellEnd"/>
      <w:r>
        <w:rPr>
          <w:sz w:val="24"/>
          <w:szCs w:val="24"/>
        </w:rPr>
        <w:t xml:space="preserve"> Е., Иванова В., </w:t>
      </w:r>
      <w:proofErr w:type="spellStart"/>
      <w:r>
        <w:rPr>
          <w:sz w:val="24"/>
          <w:szCs w:val="24"/>
        </w:rPr>
        <w:t>Батажев</w:t>
      </w:r>
      <w:proofErr w:type="spellEnd"/>
      <w:r>
        <w:rPr>
          <w:sz w:val="24"/>
          <w:szCs w:val="24"/>
        </w:rPr>
        <w:t xml:space="preserve"> А., Сомов</w:t>
      </w:r>
      <w:r w:rsidR="00A12291">
        <w:rPr>
          <w:sz w:val="24"/>
          <w:szCs w:val="24"/>
        </w:rPr>
        <w:t xml:space="preserve"> О., Спасенная О., Костромина К., Батурина А., тренеры Трубников В.П., Халухаев Н.Б.).</w:t>
      </w:r>
      <w:r>
        <w:rPr>
          <w:sz w:val="24"/>
          <w:szCs w:val="24"/>
        </w:rPr>
        <w:t xml:space="preserve"> </w:t>
      </w:r>
    </w:p>
    <w:p w:rsidR="00634666" w:rsidRDefault="00A12291" w:rsidP="003B3F49">
      <w:pPr>
        <w:pStyle w:val="3"/>
        <w:spacing w:after="0"/>
        <w:jc w:val="both"/>
        <w:rPr>
          <w:b/>
          <w:sz w:val="24"/>
          <w:szCs w:val="24"/>
        </w:rPr>
      </w:pPr>
      <w:r w:rsidRPr="00A12291">
        <w:rPr>
          <w:b/>
          <w:sz w:val="24"/>
          <w:szCs w:val="24"/>
        </w:rPr>
        <w:t xml:space="preserve">Бухашеев А.Г. </w:t>
      </w:r>
      <w:r>
        <w:rPr>
          <w:b/>
          <w:sz w:val="24"/>
          <w:szCs w:val="24"/>
        </w:rPr>
        <w:t>28-30.06</w:t>
      </w:r>
      <w:r w:rsidRPr="00A1229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Челябинск</w:t>
      </w:r>
      <w:r w:rsidRPr="00A12291">
        <w:rPr>
          <w:b/>
          <w:sz w:val="24"/>
          <w:szCs w:val="24"/>
        </w:rPr>
        <w:t xml:space="preserve">. Первенство России среди </w:t>
      </w:r>
      <w:r>
        <w:rPr>
          <w:b/>
          <w:sz w:val="24"/>
          <w:szCs w:val="24"/>
        </w:rPr>
        <w:t>юношей</w:t>
      </w:r>
      <w:r w:rsidRPr="00A12291">
        <w:rPr>
          <w:b/>
          <w:sz w:val="24"/>
          <w:szCs w:val="24"/>
        </w:rPr>
        <w:t xml:space="preserve"> до </w:t>
      </w:r>
      <w:r>
        <w:rPr>
          <w:b/>
          <w:sz w:val="24"/>
          <w:szCs w:val="24"/>
        </w:rPr>
        <w:t>18</w:t>
      </w:r>
      <w:r w:rsidRPr="00A12291">
        <w:rPr>
          <w:b/>
          <w:sz w:val="24"/>
          <w:szCs w:val="24"/>
        </w:rPr>
        <w:t xml:space="preserve"> лет (200</w:t>
      </w:r>
      <w:r>
        <w:rPr>
          <w:b/>
          <w:sz w:val="24"/>
          <w:szCs w:val="24"/>
        </w:rPr>
        <w:t>2</w:t>
      </w:r>
      <w:r w:rsidRPr="00A12291">
        <w:rPr>
          <w:b/>
          <w:sz w:val="24"/>
          <w:szCs w:val="24"/>
        </w:rPr>
        <w:t>-200</w:t>
      </w:r>
      <w:r>
        <w:rPr>
          <w:b/>
          <w:sz w:val="24"/>
          <w:szCs w:val="24"/>
        </w:rPr>
        <w:t>3</w:t>
      </w:r>
      <w:r w:rsidRPr="00A12291">
        <w:rPr>
          <w:b/>
          <w:sz w:val="24"/>
          <w:szCs w:val="24"/>
        </w:rPr>
        <w:t>).</w:t>
      </w:r>
    </w:p>
    <w:p w:rsidR="00A12291" w:rsidRPr="00A12291" w:rsidRDefault="00A12291" w:rsidP="003B3F49">
      <w:pPr>
        <w:pStyle w:val="3"/>
        <w:spacing w:after="0"/>
        <w:jc w:val="both"/>
        <w:rPr>
          <w:sz w:val="24"/>
          <w:szCs w:val="24"/>
        </w:rPr>
      </w:pPr>
      <w:r w:rsidRPr="00A12291">
        <w:rPr>
          <w:sz w:val="24"/>
          <w:szCs w:val="24"/>
        </w:rPr>
        <w:t>П</w:t>
      </w:r>
      <w:r>
        <w:rPr>
          <w:sz w:val="24"/>
          <w:szCs w:val="24"/>
        </w:rPr>
        <w:t xml:space="preserve">редварительный состав команды: 2 спортсмена, 1 тренер (Бабочкина П., Первушина В., тренер </w:t>
      </w:r>
      <w:proofErr w:type="spellStart"/>
      <w:r>
        <w:rPr>
          <w:sz w:val="24"/>
          <w:szCs w:val="24"/>
        </w:rPr>
        <w:t>Делеске</w:t>
      </w:r>
      <w:proofErr w:type="spellEnd"/>
      <w:r>
        <w:rPr>
          <w:sz w:val="24"/>
          <w:szCs w:val="24"/>
        </w:rPr>
        <w:t xml:space="preserve"> О.Н.).</w:t>
      </w:r>
    </w:p>
    <w:p w:rsidR="00634666" w:rsidRDefault="00906666" w:rsidP="003B3F49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Окончательные с</w:t>
      </w:r>
      <w:r w:rsidR="00A12291">
        <w:rPr>
          <w:sz w:val="24"/>
          <w:szCs w:val="24"/>
        </w:rPr>
        <w:t>оставы команд и тренеров определить после 2 этапа СУР.</w:t>
      </w:r>
    </w:p>
    <w:p w:rsidR="00906666" w:rsidRPr="00906666" w:rsidRDefault="00906666" w:rsidP="003B3F49">
      <w:pPr>
        <w:pStyle w:val="3"/>
        <w:spacing w:after="0"/>
        <w:jc w:val="both"/>
        <w:rPr>
          <w:sz w:val="24"/>
          <w:szCs w:val="24"/>
        </w:rPr>
      </w:pPr>
      <w:r w:rsidRPr="00906666">
        <w:rPr>
          <w:b/>
          <w:sz w:val="24"/>
          <w:szCs w:val="24"/>
        </w:rPr>
        <w:t>Бухашеев А.Г. 9.06., Томск. Кубок России по полумарафону.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Спортсмены едут самостоятельно. Нет четкого принципа формирования команды.</w:t>
      </w:r>
    </w:p>
    <w:p w:rsidR="00A12291" w:rsidRDefault="00A12291" w:rsidP="00A12291">
      <w:pPr>
        <w:jc w:val="both"/>
      </w:pPr>
    </w:p>
    <w:p w:rsidR="00A12291" w:rsidRDefault="00A12291" w:rsidP="00A12291">
      <w:pPr>
        <w:jc w:val="both"/>
      </w:pPr>
      <w:r w:rsidRPr="00A12291">
        <w:rPr>
          <w:b/>
        </w:rPr>
        <w:t>4.</w:t>
      </w:r>
      <w:r>
        <w:t xml:space="preserve"> Включение  (дополнение) спортсменов в списки сборной команды НСО. </w:t>
      </w:r>
    </w:p>
    <w:p w:rsidR="00A12291" w:rsidRDefault="00A12291" w:rsidP="00A12291">
      <w:pPr>
        <w:ind w:left="283"/>
        <w:jc w:val="both"/>
      </w:pPr>
      <w:r>
        <w:t xml:space="preserve">Бухашеев А.Г.: По результатам прошедшего первенство Новосибирской области по легкой атлетике среди юниоров и юниорок 2000-2001, девушек и юношей 2002-2003гг.р. </w:t>
      </w:r>
      <w:r w:rsidRPr="00A12291">
        <w:rPr>
          <w:b/>
        </w:rPr>
        <w:t>ВКЛЮЧИТЬ</w:t>
      </w:r>
      <w:r>
        <w:t xml:space="preserve"> в состав сборной команды Новосибирской области Фомину Юлию, Дерягина Дмитрия.</w:t>
      </w:r>
    </w:p>
    <w:p w:rsidR="00634666" w:rsidRDefault="00634666" w:rsidP="003B3F49">
      <w:pPr>
        <w:pStyle w:val="3"/>
        <w:spacing w:after="0"/>
        <w:jc w:val="both"/>
        <w:rPr>
          <w:sz w:val="24"/>
          <w:szCs w:val="24"/>
        </w:rPr>
      </w:pPr>
    </w:p>
    <w:p w:rsidR="00906666" w:rsidRDefault="00906666" w:rsidP="00906666">
      <w:pPr>
        <w:pStyle w:val="3"/>
        <w:spacing w:after="0"/>
        <w:ind w:left="0"/>
        <w:jc w:val="both"/>
        <w:rPr>
          <w:sz w:val="24"/>
          <w:szCs w:val="24"/>
        </w:rPr>
      </w:pPr>
      <w:r w:rsidRPr="00906666">
        <w:rPr>
          <w:b/>
          <w:sz w:val="24"/>
          <w:szCs w:val="24"/>
        </w:rPr>
        <w:t>5</w:t>
      </w:r>
      <w:r w:rsidR="003B3F49">
        <w:rPr>
          <w:sz w:val="24"/>
          <w:szCs w:val="24"/>
        </w:rPr>
        <w:t xml:space="preserve">. </w:t>
      </w:r>
      <w:r>
        <w:rPr>
          <w:sz w:val="24"/>
          <w:szCs w:val="24"/>
        </w:rPr>
        <w:t>Проект «1000 талантов».</w:t>
      </w:r>
    </w:p>
    <w:p w:rsidR="003B3F49" w:rsidRDefault="00906666" w:rsidP="00906666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Бухашеев А.Г. Полную информацию по спортсменам вошедших в данный проект за два года предоставить Микельбанд С.Б., для отслеживания дальнейших результатов спортсменов.</w:t>
      </w:r>
    </w:p>
    <w:p w:rsidR="001A1042" w:rsidRDefault="001A1042" w:rsidP="001A1042">
      <w:pPr>
        <w:pStyle w:val="3"/>
        <w:spacing w:after="0"/>
        <w:ind w:left="720"/>
        <w:jc w:val="both"/>
        <w:rPr>
          <w:sz w:val="24"/>
          <w:szCs w:val="24"/>
        </w:rPr>
      </w:pPr>
    </w:p>
    <w:p w:rsidR="00906666" w:rsidRDefault="00906666" w:rsidP="001A1042">
      <w:pPr>
        <w:pStyle w:val="3"/>
        <w:spacing w:after="0"/>
        <w:ind w:left="720"/>
        <w:jc w:val="both"/>
        <w:rPr>
          <w:sz w:val="24"/>
          <w:szCs w:val="24"/>
        </w:rPr>
      </w:pPr>
      <w:r w:rsidRPr="00906666">
        <w:rPr>
          <w:b/>
          <w:sz w:val="24"/>
          <w:szCs w:val="24"/>
        </w:rPr>
        <w:t>Следующий тренерский совет назначить после Первенства</w:t>
      </w:r>
      <w:r w:rsidRPr="00626C66">
        <w:rPr>
          <w:b/>
          <w:sz w:val="24"/>
          <w:szCs w:val="24"/>
        </w:rPr>
        <w:t xml:space="preserve"> России среди молодежи до 23 лет (1997-1999)</w:t>
      </w:r>
      <w:r>
        <w:rPr>
          <w:b/>
          <w:sz w:val="24"/>
          <w:szCs w:val="24"/>
        </w:rPr>
        <w:t>.</w:t>
      </w:r>
    </w:p>
    <w:p w:rsidR="00BB7470" w:rsidRDefault="00BB7470" w:rsidP="00BB7470">
      <w:pPr>
        <w:jc w:val="both"/>
      </w:pPr>
    </w:p>
    <w:p w:rsidR="00906666" w:rsidRDefault="00BB7470" w:rsidP="00906666">
      <w:pPr>
        <w:pStyle w:val="a5"/>
        <w:spacing w:after="0"/>
        <w:ind w:left="0"/>
        <w:jc w:val="both"/>
      </w:pPr>
      <w:r>
        <w:t>Председатель</w:t>
      </w:r>
      <w:r>
        <w:tab/>
        <w:t xml:space="preserve"> заседания</w:t>
      </w:r>
      <w:r>
        <w:tab/>
      </w:r>
      <w:r>
        <w:tab/>
      </w:r>
      <w:r>
        <w:tab/>
      </w:r>
      <w:r>
        <w:tab/>
      </w:r>
      <w:r>
        <w:tab/>
      </w:r>
      <w:r>
        <w:tab/>
        <w:t>А.Г. Бухашеев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7470" w:rsidRDefault="00BB7470" w:rsidP="00906666">
      <w:pPr>
        <w:pStyle w:val="a5"/>
        <w:spacing w:after="0"/>
        <w:ind w:left="0"/>
        <w:jc w:val="both"/>
      </w:pPr>
      <w:r>
        <w:t>Секретарь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66FE">
        <w:t>С.Б. Микельбанд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15F4C" w:rsidRDefault="00415F4C"/>
    <w:sectPr w:rsidR="00415F4C" w:rsidSect="00906666">
      <w:pgSz w:w="11906" w:h="16838"/>
      <w:pgMar w:top="1134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C71B0"/>
    <w:multiLevelType w:val="hybridMultilevel"/>
    <w:tmpl w:val="61AA2F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3436118"/>
    <w:multiLevelType w:val="hybridMultilevel"/>
    <w:tmpl w:val="530C70DA"/>
    <w:lvl w:ilvl="0" w:tplc="0419000F">
      <w:start w:val="1"/>
      <w:numFmt w:val="decimal"/>
      <w:lvlText w:val="%1."/>
      <w:lvlJc w:val="left"/>
      <w:pPr>
        <w:ind w:left="1133" w:hanging="360"/>
      </w:pPr>
    </w:lvl>
    <w:lvl w:ilvl="1" w:tplc="04190019" w:tentative="1">
      <w:start w:val="1"/>
      <w:numFmt w:val="lowerLetter"/>
      <w:lvlText w:val="%2."/>
      <w:lvlJc w:val="left"/>
      <w:pPr>
        <w:ind w:left="1853" w:hanging="360"/>
      </w:pPr>
    </w:lvl>
    <w:lvl w:ilvl="2" w:tplc="0419001B" w:tentative="1">
      <w:start w:val="1"/>
      <w:numFmt w:val="lowerRoman"/>
      <w:lvlText w:val="%3."/>
      <w:lvlJc w:val="right"/>
      <w:pPr>
        <w:ind w:left="2573" w:hanging="180"/>
      </w:pPr>
    </w:lvl>
    <w:lvl w:ilvl="3" w:tplc="0419000F" w:tentative="1">
      <w:start w:val="1"/>
      <w:numFmt w:val="decimal"/>
      <w:lvlText w:val="%4."/>
      <w:lvlJc w:val="left"/>
      <w:pPr>
        <w:ind w:left="3293" w:hanging="360"/>
      </w:pPr>
    </w:lvl>
    <w:lvl w:ilvl="4" w:tplc="04190019" w:tentative="1">
      <w:start w:val="1"/>
      <w:numFmt w:val="lowerLetter"/>
      <w:lvlText w:val="%5."/>
      <w:lvlJc w:val="left"/>
      <w:pPr>
        <w:ind w:left="4013" w:hanging="360"/>
      </w:pPr>
    </w:lvl>
    <w:lvl w:ilvl="5" w:tplc="0419001B" w:tentative="1">
      <w:start w:val="1"/>
      <w:numFmt w:val="lowerRoman"/>
      <w:lvlText w:val="%6."/>
      <w:lvlJc w:val="right"/>
      <w:pPr>
        <w:ind w:left="4733" w:hanging="180"/>
      </w:pPr>
    </w:lvl>
    <w:lvl w:ilvl="6" w:tplc="0419000F" w:tentative="1">
      <w:start w:val="1"/>
      <w:numFmt w:val="decimal"/>
      <w:lvlText w:val="%7."/>
      <w:lvlJc w:val="left"/>
      <w:pPr>
        <w:ind w:left="5453" w:hanging="360"/>
      </w:pPr>
    </w:lvl>
    <w:lvl w:ilvl="7" w:tplc="04190019" w:tentative="1">
      <w:start w:val="1"/>
      <w:numFmt w:val="lowerLetter"/>
      <w:lvlText w:val="%8."/>
      <w:lvlJc w:val="left"/>
      <w:pPr>
        <w:ind w:left="6173" w:hanging="360"/>
      </w:pPr>
    </w:lvl>
    <w:lvl w:ilvl="8" w:tplc="0419001B" w:tentative="1">
      <w:start w:val="1"/>
      <w:numFmt w:val="lowerRoman"/>
      <w:lvlText w:val="%9."/>
      <w:lvlJc w:val="right"/>
      <w:pPr>
        <w:ind w:left="6893" w:hanging="180"/>
      </w:pPr>
    </w:lvl>
  </w:abstractNum>
  <w:abstractNum w:abstractNumId="2">
    <w:nsid w:val="73E032E0"/>
    <w:multiLevelType w:val="hybridMultilevel"/>
    <w:tmpl w:val="C242CE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7CDC5BB5"/>
    <w:multiLevelType w:val="hybridMultilevel"/>
    <w:tmpl w:val="25E07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E19EE90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470"/>
    <w:rsid w:val="000428FC"/>
    <w:rsid w:val="000811EF"/>
    <w:rsid w:val="001210DA"/>
    <w:rsid w:val="001A1042"/>
    <w:rsid w:val="001B1F69"/>
    <w:rsid w:val="001D1313"/>
    <w:rsid w:val="001E6DCB"/>
    <w:rsid w:val="00222D91"/>
    <w:rsid w:val="00235C50"/>
    <w:rsid w:val="00247CF8"/>
    <w:rsid w:val="0028616B"/>
    <w:rsid w:val="002C63BF"/>
    <w:rsid w:val="002D3332"/>
    <w:rsid w:val="003040B9"/>
    <w:rsid w:val="00306954"/>
    <w:rsid w:val="003733F5"/>
    <w:rsid w:val="003911E3"/>
    <w:rsid w:val="003B3F49"/>
    <w:rsid w:val="003D48F3"/>
    <w:rsid w:val="003E34EA"/>
    <w:rsid w:val="00415F4C"/>
    <w:rsid w:val="004767B3"/>
    <w:rsid w:val="00492C0B"/>
    <w:rsid w:val="004C54F7"/>
    <w:rsid w:val="00526771"/>
    <w:rsid w:val="00530C87"/>
    <w:rsid w:val="00626C66"/>
    <w:rsid w:val="00634666"/>
    <w:rsid w:val="006C097C"/>
    <w:rsid w:val="007D5C4B"/>
    <w:rsid w:val="007F6CE2"/>
    <w:rsid w:val="0082482C"/>
    <w:rsid w:val="00841072"/>
    <w:rsid w:val="008C2DA3"/>
    <w:rsid w:val="00906666"/>
    <w:rsid w:val="009258F1"/>
    <w:rsid w:val="00927CFC"/>
    <w:rsid w:val="0095210E"/>
    <w:rsid w:val="00953112"/>
    <w:rsid w:val="0096760A"/>
    <w:rsid w:val="009A14B6"/>
    <w:rsid w:val="00A02D4B"/>
    <w:rsid w:val="00A12291"/>
    <w:rsid w:val="00A45419"/>
    <w:rsid w:val="00AA34FF"/>
    <w:rsid w:val="00AE485E"/>
    <w:rsid w:val="00B96FA7"/>
    <w:rsid w:val="00BB7470"/>
    <w:rsid w:val="00C22161"/>
    <w:rsid w:val="00C56192"/>
    <w:rsid w:val="00C80BDE"/>
    <w:rsid w:val="00C86326"/>
    <w:rsid w:val="00CC2CDC"/>
    <w:rsid w:val="00D766FE"/>
    <w:rsid w:val="00D807A9"/>
    <w:rsid w:val="00E94722"/>
    <w:rsid w:val="00F869C9"/>
    <w:rsid w:val="00FA5B15"/>
    <w:rsid w:val="00FB7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  <w:style w:type="table" w:styleId="a8">
    <w:name w:val="Table Grid"/>
    <w:basedOn w:val="a1"/>
    <w:uiPriority w:val="59"/>
    <w:rsid w:val="00A12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4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B7470"/>
    <w:pPr>
      <w:jc w:val="center"/>
    </w:pPr>
    <w:rPr>
      <w:b/>
      <w:bCs/>
      <w:sz w:val="26"/>
    </w:rPr>
  </w:style>
  <w:style w:type="character" w:customStyle="1" w:styleId="a4">
    <w:name w:val="Название Знак"/>
    <w:basedOn w:val="a0"/>
    <w:link w:val="a3"/>
    <w:rsid w:val="00BB7470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5">
    <w:name w:val="Body Text Indent"/>
    <w:basedOn w:val="a"/>
    <w:link w:val="a6"/>
    <w:semiHidden/>
    <w:unhideWhenUsed/>
    <w:rsid w:val="00BB747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BB74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BB747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B74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BB7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0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1180</Words>
  <Characters>6727</Characters>
  <Application>Microsoft Office Word</Application>
  <DocSecurity>4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Сакаев</dc:creator>
  <cp:lastModifiedBy>user</cp:lastModifiedBy>
  <cp:revision>2</cp:revision>
  <dcterms:created xsi:type="dcterms:W3CDTF">2019-06-05T10:10:00Z</dcterms:created>
  <dcterms:modified xsi:type="dcterms:W3CDTF">2019-06-05T10:10:00Z</dcterms:modified>
</cp:coreProperties>
</file>